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2E" w:rsidRDefault="003D7E19" w:rsidP="002B262E">
      <w:pPr>
        <w:jc w:val="center"/>
      </w:pPr>
      <w:r>
        <w:t>Introduction to Bayesian Statistics</w:t>
      </w:r>
    </w:p>
    <w:p w:rsidR="002B262E" w:rsidRPr="009A1F69" w:rsidRDefault="003D7E19" w:rsidP="002B262E">
      <w:pPr>
        <w:jc w:val="center"/>
        <w:rPr>
          <w:smallCaps/>
        </w:rPr>
      </w:pPr>
      <w:r>
        <w:rPr>
          <w:smallCaps/>
        </w:rPr>
        <w:t>Installing</w:t>
      </w:r>
      <w:r w:rsidR="002B262E">
        <w:rPr>
          <w:smallCaps/>
        </w:rPr>
        <w:t xml:space="preserve"> </w:t>
      </w:r>
      <w:proofErr w:type="spellStart"/>
      <w:r w:rsidR="002B262E">
        <w:rPr>
          <w:smallCaps/>
        </w:rPr>
        <w:t>WinBugs</w:t>
      </w:r>
      <w:proofErr w:type="spellEnd"/>
    </w:p>
    <w:p w:rsidR="000E3A15" w:rsidRDefault="000E3A15" w:rsidP="000E3A15">
      <w:pPr>
        <w:pStyle w:val="PlainText"/>
        <w:rPr>
          <w:rFonts w:asciiTheme="minorHAnsi" w:hAnsiTheme="minorHAnsi" w:cstheme="minorHAnsi"/>
          <w:smallCaps/>
          <w:sz w:val="24"/>
          <w:szCs w:val="24"/>
        </w:rPr>
      </w:pPr>
    </w:p>
    <w:p w:rsidR="00EE1503" w:rsidRPr="000E3A15" w:rsidRDefault="003D7E19" w:rsidP="000E3A15">
      <w:pPr>
        <w:pStyle w:val="PlainText"/>
        <w:spacing w:line="360" w:lineRule="auto"/>
        <w:rPr>
          <w:rFonts w:asciiTheme="minorHAnsi" w:hAnsiTheme="minorHAnsi" w:cstheme="minorHAnsi"/>
          <w:b/>
          <w:smallCaps/>
          <w:sz w:val="24"/>
          <w:szCs w:val="24"/>
        </w:rPr>
      </w:pPr>
      <w:r>
        <w:rPr>
          <w:rFonts w:asciiTheme="minorHAnsi" w:hAnsiTheme="minorHAnsi" w:cstheme="minorHAnsi"/>
          <w:b/>
          <w:smallCaps/>
          <w:sz w:val="24"/>
          <w:szCs w:val="24"/>
        </w:rPr>
        <w:t>Downloading</w:t>
      </w:r>
      <w:r w:rsidR="000E3A15" w:rsidRPr="000E3A15">
        <w:rPr>
          <w:rFonts w:asciiTheme="minorHAnsi" w:hAnsiTheme="minorHAnsi" w:cstheme="minorHAnsi"/>
          <w:b/>
          <w:smallCaps/>
          <w:sz w:val="24"/>
          <w:szCs w:val="24"/>
        </w:rPr>
        <w:t xml:space="preserve"> </w:t>
      </w:r>
      <w:proofErr w:type="spellStart"/>
      <w:r w:rsidR="000E3A15" w:rsidRPr="000E3A15">
        <w:rPr>
          <w:rFonts w:asciiTheme="minorHAnsi" w:hAnsiTheme="minorHAnsi" w:cstheme="minorHAnsi"/>
          <w:b/>
          <w:smallCaps/>
          <w:sz w:val="24"/>
          <w:szCs w:val="24"/>
        </w:rPr>
        <w:t>WinBugs</w:t>
      </w:r>
      <w:proofErr w:type="spellEnd"/>
    </w:p>
    <w:p w:rsidR="00645455" w:rsidRDefault="003D7E19" w:rsidP="000E3A15">
      <w:pPr>
        <w:spacing w:after="0" w:line="360" w:lineRule="auto"/>
        <w:rPr>
          <w:rFonts w:asciiTheme="minorHAnsi" w:hAnsiTheme="minorHAnsi" w:cstheme="minorHAnsi"/>
          <w:sz w:val="24"/>
          <w:szCs w:val="24"/>
        </w:rPr>
      </w:pP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is free to download at the following website</w:t>
      </w:r>
    </w:p>
    <w:p w:rsidR="003D7E19" w:rsidRDefault="003D7E19" w:rsidP="000E3A15">
      <w:pPr>
        <w:spacing w:after="0" w:line="360" w:lineRule="auto"/>
        <w:rPr>
          <w:rFonts w:asciiTheme="minorHAnsi" w:hAnsiTheme="minorHAnsi" w:cstheme="minorHAnsi"/>
          <w:sz w:val="24"/>
          <w:szCs w:val="24"/>
        </w:rPr>
      </w:pPr>
      <w:hyperlink r:id="rId7" w:history="1">
        <w:r w:rsidRPr="004A66CA">
          <w:rPr>
            <w:rStyle w:val="Hyperlink"/>
            <w:rFonts w:asciiTheme="minorHAnsi" w:hAnsiTheme="minorHAnsi" w:cstheme="minorHAnsi"/>
            <w:sz w:val="24"/>
            <w:szCs w:val="24"/>
          </w:rPr>
          <w:t>http://www.mrc-bsu.cam.ac.uk/software/bugs/the-bugs-project-winbugs/</w:t>
        </w:r>
      </w:hyperlink>
    </w:p>
    <w:p w:rsidR="00BA22E2" w:rsidRDefault="00BA22E2" w:rsidP="000E3A15">
      <w:pPr>
        <w:spacing w:after="0" w:line="360" w:lineRule="auto"/>
        <w:rPr>
          <w:rFonts w:asciiTheme="minorHAnsi" w:hAnsiTheme="minorHAnsi" w:cstheme="minorHAnsi"/>
          <w:sz w:val="24"/>
          <w:szCs w:val="24"/>
        </w:rPr>
      </w:pPr>
    </w:p>
    <w:p w:rsidR="00BA22E2" w:rsidRDefault="00BA22E2" w:rsidP="003D7E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Note:  This is to download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for WINDOWS compatible devices.  If you are using something else (Mac using WINE, Linux) you should download </w:t>
      </w:r>
      <w:proofErr w:type="spellStart"/>
      <w:r>
        <w:rPr>
          <w:rFonts w:asciiTheme="minorHAnsi" w:hAnsiTheme="minorHAnsi" w:cstheme="minorHAnsi"/>
          <w:sz w:val="24"/>
          <w:szCs w:val="24"/>
        </w:rPr>
        <w:t>OpenBUGS</w:t>
      </w:r>
      <w:proofErr w:type="spellEnd"/>
      <w:r>
        <w:rPr>
          <w:rFonts w:asciiTheme="minorHAnsi" w:hAnsiTheme="minorHAnsi" w:cstheme="minorHAnsi"/>
          <w:sz w:val="24"/>
          <w:szCs w:val="24"/>
        </w:rPr>
        <w:t xml:space="preserve"> which is compatible with those platforms (</w:t>
      </w:r>
      <w:r w:rsidRPr="00BA22E2">
        <w:rPr>
          <w:rFonts w:asciiTheme="minorHAnsi" w:hAnsiTheme="minorHAnsi" w:cstheme="minorHAnsi"/>
          <w:sz w:val="24"/>
          <w:szCs w:val="24"/>
        </w:rPr>
        <w:t>http://www.openbugs.net/w/Downloads</w:t>
      </w:r>
      <w:r>
        <w:rPr>
          <w:rFonts w:asciiTheme="minorHAnsi" w:hAnsiTheme="minorHAnsi" w:cstheme="minorHAnsi"/>
          <w:sz w:val="24"/>
          <w:szCs w:val="24"/>
        </w:rPr>
        <w:t xml:space="preserve">).  You are on your own after this. </w:t>
      </w:r>
    </w:p>
    <w:p w:rsidR="00BA22E2" w:rsidRDefault="00BA22E2" w:rsidP="003D7E19">
      <w:pPr>
        <w:spacing w:after="0" w:line="360" w:lineRule="auto"/>
        <w:rPr>
          <w:rFonts w:asciiTheme="minorHAnsi" w:hAnsiTheme="minorHAnsi" w:cstheme="minorHAnsi"/>
          <w:sz w:val="24"/>
          <w:szCs w:val="24"/>
        </w:rPr>
      </w:pPr>
    </w:p>
    <w:p w:rsidR="00645455" w:rsidRDefault="00BA22E2" w:rsidP="003D7E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3D7E19">
        <w:rPr>
          <w:rFonts w:asciiTheme="minorHAnsi" w:hAnsiTheme="minorHAnsi" w:cstheme="minorHAnsi"/>
          <w:sz w:val="24"/>
          <w:szCs w:val="24"/>
        </w:rPr>
        <w:t>Find the link to download the executable file for WinBUGS14 under the Quick start menu.</w:t>
      </w:r>
    </w:p>
    <w:p w:rsidR="00083EA2" w:rsidRPr="00083EA2" w:rsidRDefault="003D7E19" w:rsidP="00083EA2">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943600" cy="4209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dnldWinBug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09415"/>
                    </a:xfrm>
                    <a:prstGeom prst="rect">
                      <a:avLst/>
                    </a:prstGeom>
                  </pic:spPr>
                </pic:pic>
              </a:graphicData>
            </a:graphic>
          </wp:inline>
        </w:drawing>
      </w:r>
    </w:p>
    <w:p w:rsidR="00645455" w:rsidRDefault="003D7E19" w:rsidP="00083EA2">
      <w:pPr>
        <w:rPr>
          <w:rFonts w:asciiTheme="minorHAnsi" w:hAnsiTheme="minorHAnsi" w:cstheme="minorHAnsi"/>
          <w:sz w:val="24"/>
          <w:szCs w:val="24"/>
        </w:rPr>
      </w:pPr>
      <w:r>
        <w:rPr>
          <w:rFonts w:asciiTheme="minorHAnsi" w:hAnsiTheme="minorHAnsi" w:cstheme="minorHAnsi"/>
          <w:sz w:val="24"/>
          <w:szCs w:val="24"/>
        </w:rPr>
        <w:lastRenderedPageBreak/>
        <w:t xml:space="preserve">Note: if you would like to download the 64 bit version, follow the directions underneath those given above and download the zipped files which include all of the keys (more on these in a moment) for activating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w:t>
      </w:r>
    </w:p>
    <w:p w:rsidR="003D7E19" w:rsidRDefault="003D7E19" w:rsidP="00083EA2">
      <w:pPr>
        <w:rPr>
          <w:rFonts w:asciiTheme="minorHAnsi" w:hAnsiTheme="minorHAnsi" w:cstheme="minorHAnsi"/>
          <w:sz w:val="24"/>
          <w:szCs w:val="24"/>
        </w:rPr>
      </w:pPr>
      <w:r>
        <w:rPr>
          <w:rFonts w:asciiTheme="minorHAnsi" w:hAnsiTheme="minorHAnsi" w:cstheme="minorHAnsi"/>
          <w:sz w:val="24"/>
          <w:szCs w:val="24"/>
        </w:rPr>
        <w:t>After the dow</w:t>
      </w:r>
      <w:r w:rsidR="00BA22E2">
        <w:rPr>
          <w:rFonts w:asciiTheme="minorHAnsi" w:hAnsiTheme="minorHAnsi" w:cstheme="minorHAnsi"/>
          <w:sz w:val="24"/>
          <w:szCs w:val="24"/>
        </w:rPr>
        <w:t>nload completes you should see the following dialogue box</w:t>
      </w:r>
    </w:p>
    <w:p w:rsidR="00BA22E2" w:rsidRDefault="00BA22E2" w:rsidP="00BA22E2">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3848637" cy="290553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runexe.png"/>
                    <pic:cNvPicPr/>
                  </pic:nvPicPr>
                  <pic:blipFill>
                    <a:blip r:embed="rId9">
                      <a:extLst>
                        <a:ext uri="{28A0092B-C50C-407E-A947-70E740481C1C}">
                          <a14:useLocalDpi xmlns:a14="http://schemas.microsoft.com/office/drawing/2010/main" val="0"/>
                        </a:ext>
                      </a:extLst>
                    </a:blip>
                    <a:stretch>
                      <a:fillRect/>
                    </a:stretch>
                  </pic:blipFill>
                  <pic:spPr>
                    <a:xfrm>
                      <a:off x="0" y="0"/>
                      <a:ext cx="3848637" cy="2905531"/>
                    </a:xfrm>
                    <a:prstGeom prst="rect">
                      <a:avLst/>
                    </a:prstGeom>
                  </pic:spPr>
                </pic:pic>
              </a:graphicData>
            </a:graphic>
          </wp:inline>
        </w:drawing>
      </w:r>
    </w:p>
    <w:p w:rsidR="00BA22E2" w:rsidRDefault="00BA22E2" w:rsidP="00BA22E2">
      <w:pPr>
        <w:rPr>
          <w:rFonts w:asciiTheme="minorHAnsi" w:hAnsiTheme="minorHAnsi" w:cstheme="minorHAnsi"/>
          <w:sz w:val="24"/>
          <w:szCs w:val="24"/>
        </w:rPr>
      </w:pPr>
      <w:r>
        <w:rPr>
          <w:rFonts w:asciiTheme="minorHAnsi" w:hAnsiTheme="minorHAnsi" w:cstheme="minorHAnsi"/>
          <w:sz w:val="24"/>
          <w:szCs w:val="24"/>
        </w:rPr>
        <w:t xml:space="preserve">Select ‘Run’ and the </w:t>
      </w:r>
      <w:r w:rsidR="00A41EAA">
        <w:rPr>
          <w:rFonts w:asciiTheme="minorHAnsi" w:hAnsiTheme="minorHAnsi" w:cstheme="minorHAnsi"/>
          <w:sz w:val="24"/>
          <w:szCs w:val="24"/>
        </w:rPr>
        <w:t xml:space="preserve">follow the on screen directions for the </w:t>
      </w:r>
      <w:r>
        <w:rPr>
          <w:rFonts w:asciiTheme="minorHAnsi" w:hAnsiTheme="minorHAnsi" w:cstheme="minorHAnsi"/>
          <w:sz w:val="24"/>
          <w:szCs w:val="24"/>
        </w:rPr>
        <w:t>installation process.</w:t>
      </w:r>
      <w:r w:rsidR="00F923CB">
        <w:rPr>
          <w:rFonts w:asciiTheme="minorHAnsi" w:hAnsiTheme="minorHAnsi" w:cstheme="minorHAnsi"/>
          <w:sz w:val="24"/>
          <w:szCs w:val="24"/>
        </w:rPr>
        <w:t xml:space="preserve">  </w:t>
      </w:r>
      <w:r w:rsidR="00A41EAA">
        <w:rPr>
          <w:rFonts w:asciiTheme="minorHAnsi" w:hAnsiTheme="minorHAnsi" w:cstheme="minorHAnsi"/>
          <w:sz w:val="24"/>
          <w:szCs w:val="24"/>
        </w:rPr>
        <w:t>Note that y</w:t>
      </w:r>
      <w:r w:rsidR="00F923CB">
        <w:rPr>
          <w:rFonts w:asciiTheme="minorHAnsi" w:hAnsiTheme="minorHAnsi" w:cstheme="minorHAnsi"/>
          <w:sz w:val="24"/>
          <w:szCs w:val="24"/>
        </w:rPr>
        <w:t xml:space="preserve">ou may select where you want </w:t>
      </w:r>
      <w:proofErr w:type="spellStart"/>
      <w:r w:rsidR="00F923CB">
        <w:rPr>
          <w:rFonts w:asciiTheme="minorHAnsi" w:hAnsiTheme="minorHAnsi" w:cstheme="minorHAnsi"/>
          <w:sz w:val="24"/>
          <w:szCs w:val="24"/>
        </w:rPr>
        <w:t>WinBUGS</w:t>
      </w:r>
      <w:proofErr w:type="spellEnd"/>
      <w:r w:rsidR="00F923CB">
        <w:rPr>
          <w:rFonts w:asciiTheme="minorHAnsi" w:hAnsiTheme="minorHAnsi" w:cstheme="minorHAnsi"/>
          <w:sz w:val="24"/>
          <w:szCs w:val="24"/>
        </w:rPr>
        <w:t xml:space="preserve"> installed.  The website suggests installing Program Files but you may really install this anywhere you’d like.</w:t>
      </w: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A41EAA" w:rsidRDefault="00A41EAA" w:rsidP="003D7E19">
      <w:pPr>
        <w:pStyle w:val="PlainText"/>
        <w:spacing w:line="360" w:lineRule="auto"/>
        <w:rPr>
          <w:rFonts w:asciiTheme="minorHAnsi" w:hAnsiTheme="minorHAnsi" w:cstheme="minorHAnsi"/>
          <w:b/>
          <w:smallCaps/>
          <w:sz w:val="24"/>
          <w:szCs w:val="24"/>
        </w:rPr>
      </w:pPr>
    </w:p>
    <w:p w:rsidR="003D7E19" w:rsidRPr="000E3A15" w:rsidRDefault="003D7E19" w:rsidP="003D7E19">
      <w:pPr>
        <w:pStyle w:val="PlainText"/>
        <w:spacing w:line="360" w:lineRule="auto"/>
        <w:rPr>
          <w:rFonts w:asciiTheme="minorHAnsi" w:hAnsiTheme="minorHAnsi" w:cstheme="minorHAnsi"/>
          <w:b/>
          <w:smallCaps/>
          <w:sz w:val="24"/>
          <w:szCs w:val="24"/>
        </w:rPr>
      </w:pPr>
      <w:r>
        <w:rPr>
          <w:rFonts w:asciiTheme="minorHAnsi" w:hAnsiTheme="minorHAnsi" w:cstheme="minorHAnsi"/>
          <w:b/>
          <w:smallCaps/>
          <w:sz w:val="24"/>
          <w:szCs w:val="24"/>
        </w:rPr>
        <w:lastRenderedPageBreak/>
        <w:t xml:space="preserve">Open and Activate </w:t>
      </w:r>
      <w:proofErr w:type="spellStart"/>
      <w:r w:rsidRPr="000E3A15">
        <w:rPr>
          <w:rFonts w:asciiTheme="minorHAnsi" w:hAnsiTheme="minorHAnsi" w:cstheme="minorHAnsi"/>
          <w:b/>
          <w:smallCaps/>
          <w:sz w:val="24"/>
          <w:szCs w:val="24"/>
        </w:rPr>
        <w:t>WinBugs</w:t>
      </w:r>
      <w:proofErr w:type="spellEnd"/>
    </w:p>
    <w:p w:rsidR="002B262E" w:rsidRDefault="00A41EAA" w:rsidP="00083EA2">
      <w:pPr>
        <w:rPr>
          <w:rFonts w:asciiTheme="minorHAnsi" w:hAnsiTheme="minorHAnsi" w:cstheme="minorHAnsi"/>
          <w:sz w:val="24"/>
          <w:szCs w:val="24"/>
        </w:rPr>
      </w:pPr>
      <w:r>
        <w:rPr>
          <w:rFonts w:asciiTheme="minorHAnsi" w:hAnsiTheme="minorHAnsi" w:cstheme="minorHAnsi"/>
          <w:sz w:val="24"/>
          <w:szCs w:val="24"/>
        </w:rPr>
        <w:t xml:space="preserve">Once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is installed, you may find it in the directory you specified (or with the desktop icons if you so selected) and open it.  You should see the window below</w:t>
      </w:r>
    </w:p>
    <w:p w:rsidR="00A41EAA" w:rsidRDefault="00A41EAA" w:rsidP="00083EA2">
      <w:pPr>
        <w:rPr>
          <w:rFonts w:asciiTheme="minorHAnsi" w:hAnsiTheme="minorHAnsi" w:cstheme="minorHAnsi"/>
          <w:sz w:val="24"/>
          <w:szCs w:val="24"/>
        </w:rPr>
      </w:pPr>
      <w:r>
        <w:rPr>
          <w:noProof/>
        </w:rPr>
        <w:drawing>
          <wp:inline distT="0" distB="0" distL="0" distR="0" wp14:anchorId="29C45150" wp14:editId="4B9695DA">
            <wp:extent cx="593407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680821"/>
                    </a:xfrm>
                    <a:prstGeom prst="rect">
                      <a:avLst/>
                    </a:prstGeom>
                  </pic:spPr>
                </pic:pic>
              </a:graphicData>
            </a:graphic>
          </wp:inline>
        </w:drawing>
      </w:r>
    </w:p>
    <w:p w:rsidR="00A41EAA" w:rsidRDefault="00A41EAA" w:rsidP="00083EA2">
      <w:pPr>
        <w:rPr>
          <w:rFonts w:asciiTheme="minorHAnsi" w:hAnsiTheme="minorHAnsi" w:cstheme="minorHAnsi"/>
          <w:sz w:val="24"/>
          <w:szCs w:val="24"/>
        </w:rPr>
      </w:pPr>
      <w:r>
        <w:rPr>
          <w:rFonts w:asciiTheme="minorHAnsi" w:hAnsiTheme="minorHAnsi" w:cstheme="minorHAnsi"/>
          <w:sz w:val="24"/>
          <w:szCs w:val="24"/>
        </w:rPr>
        <w:t xml:space="preserve">Go to the File menu and select ‘New.’ A fresh blank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page should appear over the License Agreement called ‘untitled1.’</w:t>
      </w:r>
    </w:p>
    <w:p w:rsidR="00A41EAA" w:rsidRDefault="00A41EAA" w:rsidP="00083EA2">
      <w:pPr>
        <w:rPr>
          <w:rFonts w:asciiTheme="minorHAnsi" w:hAnsiTheme="minorHAnsi" w:cstheme="minorHAnsi"/>
          <w:sz w:val="24"/>
          <w:szCs w:val="24"/>
        </w:rPr>
      </w:pPr>
      <w:r>
        <w:rPr>
          <w:rFonts w:asciiTheme="minorHAnsi" w:hAnsiTheme="minorHAnsi" w:cstheme="minorHAnsi"/>
          <w:sz w:val="24"/>
          <w:szCs w:val="24"/>
        </w:rPr>
        <w:t xml:space="preserve">Now go back the website where you downloaded the WinBUGS14 executable and find the link to the key to activate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w:t>
      </w:r>
    </w:p>
    <w:p w:rsidR="00A41EAA" w:rsidRDefault="00A41EAA" w:rsidP="00083EA2">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943600" cy="3390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keyWinBug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inline>
        </w:drawing>
      </w:r>
    </w:p>
    <w:p w:rsidR="00CA08DB" w:rsidRDefault="00CA08DB" w:rsidP="00083EA2">
      <w:pPr>
        <w:rPr>
          <w:rFonts w:asciiTheme="minorHAnsi" w:hAnsiTheme="minorHAnsi" w:cstheme="minorHAnsi"/>
          <w:sz w:val="24"/>
          <w:szCs w:val="24"/>
        </w:rPr>
      </w:pPr>
      <w:r>
        <w:rPr>
          <w:rFonts w:asciiTheme="minorHAnsi" w:hAnsiTheme="minorHAnsi" w:cstheme="minorHAnsi"/>
          <w:sz w:val="24"/>
          <w:szCs w:val="24"/>
        </w:rPr>
        <w:lastRenderedPageBreak/>
        <w:t>This will bring up a page with lots of strange code and characters on it like the one below.</w:t>
      </w:r>
    </w:p>
    <w:p w:rsidR="00142BFB" w:rsidRDefault="00CA08DB" w:rsidP="00083EA2">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5943600" cy="42094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keydecod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09415"/>
                    </a:xfrm>
                    <a:prstGeom prst="rect">
                      <a:avLst/>
                    </a:prstGeom>
                  </pic:spPr>
                </pic:pic>
              </a:graphicData>
            </a:graphic>
          </wp:inline>
        </w:drawing>
      </w:r>
      <w:r>
        <w:rPr>
          <w:rFonts w:asciiTheme="minorHAnsi" w:hAnsiTheme="minorHAnsi" w:cstheme="minorHAnsi"/>
          <w:sz w:val="24"/>
          <w:szCs w:val="24"/>
        </w:rPr>
        <w:t xml:space="preserve">  Select all (</w:t>
      </w:r>
      <w:proofErr w:type="spellStart"/>
      <w:r>
        <w:rPr>
          <w:rFonts w:asciiTheme="minorHAnsi" w:hAnsiTheme="minorHAnsi" w:cstheme="minorHAnsi"/>
          <w:sz w:val="24"/>
          <w:szCs w:val="24"/>
        </w:rPr>
        <w:t>ctrl+a</w:t>
      </w:r>
      <w:proofErr w:type="spellEnd"/>
      <w:r>
        <w:rPr>
          <w:rFonts w:asciiTheme="minorHAnsi" w:hAnsiTheme="minorHAnsi" w:cstheme="minorHAnsi"/>
          <w:sz w:val="24"/>
          <w:szCs w:val="24"/>
        </w:rPr>
        <w:t>), copy all (</w:t>
      </w:r>
      <w:proofErr w:type="spellStart"/>
      <w:r>
        <w:rPr>
          <w:rFonts w:asciiTheme="minorHAnsi" w:hAnsiTheme="minorHAnsi" w:cstheme="minorHAnsi"/>
          <w:sz w:val="24"/>
          <w:szCs w:val="24"/>
        </w:rPr>
        <w:t>ctrl+c</w:t>
      </w:r>
      <w:proofErr w:type="spellEnd"/>
      <w:r>
        <w:rPr>
          <w:rFonts w:asciiTheme="minorHAnsi" w:hAnsiTheme="minorHAnsi" w:cstheme="minorHAnsi"/>
          <w:sz w:val="24"/>
          <w:szCs w:val="24"/>
        </w:rPr>
        <w:t>), and paste (</w:t>
      </w:r>
      <w:proofErr w:type="spellStart"/>
      <w:r>
        <w:rPr>
          <w:rFonts w:asciiTheme="minorHAnsi" w:hAnsiTheme="minorHAnsi" w:cstheme="minorHAnsi"/>
          <w:sz w:val="24"/>
          <w:szCs w:val="24"/>
        </w:rPr>
        <w:t>cntrl+v</w:t>
      </w:r>
      <w:proofErr w:type="spellEnd"/>
      <w:r>
        <w:rPr>
          <w:rFonts w:asciiTheme="minorHAnsi" w:hAnsiTheme="minorHAnsi" w:cstheme="minorHAnsi"/>
          <w:sz w:val="24"/>
          <w:szCs w:val="24"/>
        </w:rPr>
        <w:t xml:space="preserve">) into the ‘untitled1’ in the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program</w:t>
      </w:r>
      <w:bookmarkStart w:id="0" w:name="_GoBack"/>
      <w:bookmarkEnd w:id="0"/>
      <w:r>
        <w:rPr>
          <w:rFonts w:asciiTheme="minorHAnsi" w:hAnsiTheme="minorHAnsi" w:cstheme="minorHAnsi"/>
          <w:sz w:val="24"/>
          <w:szCs w:val="24"/>
        </w:rPr>
        <w:t>.</w:t>
      </w:r>
    </w:p>
    <w:p w:rsidR="00CA08DB" w:rsidRDefault="00CA08DB" w:rsidP="00083EA2">
      <w:pPr>
        <w:rPr>
          <w:rFonts w:asciiTheme="minorHAnsi" w:hAnsiTheme="minorHAnsi" w:cstheme="minorHAnsi"/>
          <w:sz w:val="24"/>
          <w:szCs w:val="24"/>
        </w:rPr>
      </w:pPr>
      <w:r>
        <w:rPr>
          <w:rFonts w:asciiTheme="minorHAnsi" w:hAnsiTheme="minorHAnsi" w:cstheme="minorHAnsi"/>
          <w:sz w:val="24"/>
          <w:szCs w:val="24"/>
        </w:rPr>
        <w:t xml:space="preserve">Now from the Tools menu in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select ‘Decode.’  Choose ‘Decode All’ to install the key.</w:t>
      </w:r>
    </w:p>
    <w:p w:rsidR="00CA08DB" w:rsidRDefault="00CA08DB" w:rsidP="00083EA2">
      <w:pPr>
        <w:rPr>
          <w:rFonts w:asciiTheme="minorHAnsi" w:hAnsiTheme="minorHAnsi" w:cstheme="minorHAnsi"/>
          <w:sz w:val="24"/>
          <w:szCs w:val="24"/>
        </w:rPr>
      </w:pPr>
      <w:r>
        <w:rPr>
          <w:rFonts w:asciiTheme="minorHAnsi" w:hAnsiTheme="minorHAnsi" w:cstheme="minorHAnsi"/>
          <w:sz w:val="24"/>
          <w:szCs w:val="24"/>
        </w:rPr>
        <w:t xml:space="preserve">Quit and restart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and you should be ready to go!</w:t>
      </w:r>
    </w:p>
    <w:sectPr w:rsidR="00CA08DB" w:rsidSect="000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14"/>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872"/>
    <w:multiLevelType w:val="hybridMultilevel"/>
    <w:tmpl w:val="5D8C329E"/>
    <w:lvl w:ilvl="0" w:tplc="8446E8BE">
      <w:start w:val="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61115"/>
    <w:multiLevelType w:val="hybridMultilevel"/>
    <w:tmpl w:val="53A44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6854B3"/>
    <w:multiLevelType w:val="multilevel"/>
    <w:tmpl w:val="548AAB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A2736F"/>
    <w:multiLevelType w:val="hybridMultilevel"/>
    <w:tmpl w:val="8BB2B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D44E6"/>
    <w:multiLevelType w:val="hybridMultilevel"/>
    <w:tmpl w:val="E7EE13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FD1662"/>
    <w:multiLevelType w:val="multilevel"/>
    <w:tmpl w:val="C92C1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2A2C0E"/>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6"/>
    <w:rsid w:val="00001C26"/>
    <w:rsid w:val="00012564"/>
    <w:rsid w:val="000467E5"/>
    <w:rsid w:val="00067C47"/>
    <w:rsid w:val="00083360"/>
    <w:rsid w:val="00083EA2"/>
    <w:rsid w:val="000A66A6"/>
    <w:rsid w:val="000B58AC"/>
    <w:rsid w:val="000C5627"/>
    <w:rsid w:val="000E3A15"/>
    <w:rsid w:val="000E700F"/>
    <w:rsid w:val="00116340"/>
    <w:rsid w:val="00142BFB"/>
    <w:rsid w:val="001853A0"/>
    <w:rsid w:val="00186D29"/>
    <w:rsid w:val="001A6391"/>
    <w:rsid w:val="001C20BE"/>
    <w:rsid w:val="001E2B49"/>
    <w:rsid w:val="001E4617"/>
    <w:rsid w:val="00235818"/>
    <w:rsid w:val="00240C79"/>
    <w:rsid w:val="00293BD6"/>
    <w:rsid w:val="00293F20"/>
    <w:rsid w:val="002B262E"/>
    <w:rsid w:val="002D52BF"/>
    <w:rsid w:val="002F6F26"/>
    <w:rsid w:val="00304863"/>
    <w:rsid w:val="0034087C"/>
    <w:rsid w:val="003702D4"/>
    <w:rsid w:val="003D77B2"/>
    <w:rsid w:val="003D7E19"/>
    <w:rsid w:val="003F263E"/>
    <w:rsid w:val="003F71FB"/>
    <w:rsid w:val="0041165A"/>
    <w:rsid w:val="00416AA1"/>
    <w:rsid w:val="0041745B"/>
    <w:rsid w:val="00446EF9"/>
    <w:rsid w:val="0045297D"/>
    <w:rsid w:val="004546A8"/>
    <w:rsid w:val="004B3786"/>
    <w:rsid w:val="004B6896"/>
    <w:rsid w:val="004C18CD"/>
    <w:rsid w:val="004C3438"/>
    <w:rsid w:val="004E5B7A"/>
    <w:rsid w:val="0050736E"/>
    <w:rsid w:val="005511C6"/>
    <w:rsid w:val="00575664"/>
    <w:rsid w:val="005E4EC8"/>
    <w:rsid w:val="00626EE6"/>
    <w:rsid w:val="006300CB"/>
    <w:rsid w:val="00645455"/>
    <w:rsid w:val="00656559"/>
    <w:rsid w:val="006721B2"/>
    <w:rsid w:val="00676F89"/>
    <w:rsid w:val="00677E5F"/>
    <w:rsid w:val="006A7925"/>
    <w:rsid w:val="006B18BF"/>
    <w:rsid w:val="006B6536"/>
    <w:rsid w:val="006D271E"/>
    <w:rsid w:val="006F5A0D"/>
    <w:rsid w:val="00701A30"/>
    <w:rsid w:val="00706D1F"/>
    <w:rsid w:val="007124BF"/>
    <w:rsid w:val="0072030B"/>
    <w:rsid w:val="00770A68"/>
    <w:rsid w:val="00786182"/>
    <w:rsid w:val="00792555"/>
    <w:rsid w:val="007A47A5"/>
    <w:rsid w:val="007B0528"/>
    <w:rsid w:val="00810047"/>
    <w:rsid w:val="008A468E"/>
    <w:rsid w:val="008D7C15"/>
    <w:rsid w:val="008F6FF0"/>
    <w:rsid w:val="009137EF"/>
    <w:rsid w:val="009537E9"/>
    <w:rsid w:val="00953D39"/>
    <w:rsid w:val="00983B7D"/>
    <w:rsid w:val="009956FB"/>
    <w:rsid w:val="009E63C0"/>
    <w:rsid w:val="00A11833"/>
    <w:rsid w:val="00A41EAA"/>
    <w:rsid w:val="00AC23B6"/>
    <w:rsid w:val="00B20FEB"/>
    <w:rsid w:val="00B316C9"/>
    <w:rsid w:val="00B46C30"/>
    <w:rsid w:val="00BA22E2"/>
    <w:rsid w:val="00BB5A03"/>
    <w:rsid w:val="00BD20EA"/>
    <w:rsid w:val="00BD6A93"/>
    <w:rsid w:val="00C71BBB"/>
    <w:rsid w:val="00C83FB3"/>
    <w:rsid w:val="00C925B9"/>
    <w:rsid w:val="00CA08DB"/>
    <w:rsid w:val="00CA5CB0"/>
    <w:rsid w:val="00CB326F"/>
    <w:rsid w:val="00CC2AB3"/>
    <w:rsid w:val="00CD21D6"/>
    <w:rsid w:val="00D01238"/>
    <w:rsid w:val="00D5556F"/>
    <w:rsid w:val="00DD23F6"/>
    <w:rsid w:val="00E2349D"/>
    <w:rsid w:val="00E47598"/>
    <w:rsid w:val="00E73B9A"/>
    <w:rsid w:val="00E86525"/>
    <w:rsid w:val="00E93A0B"/>
    <w:rsid w:val="00E97E9D"/>
    <w:rsid w:val="00EA4330"/>
    <w:rsid w:val="00EB3F33"/>
    <w:rsid w:val="00ED5CDF"/>
    <w:rsid w:val="00EE1503"/>
    <w:rsid w:val="00EE61C1"/>
    <w:rsid w:val="00F011C0"/>
    <w:rsid w:val="00F27C74"/>
    <w:rsid w:val="00F31950"/>
    <w:rsid w:val="00F57FBD"/>
    <w:rsid w:val="00F71C37"/>
    <w:rsid w:val="00F842AD"/>
    <w:rsid w:val="00F90959"/>
    <w:rsid w:val="00F923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c-bsu.cam.ac.uk/software/bugs/the-bugs-project-winbugs/"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1E1B-6A07-4AD5-A0B4-BBF0E58F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Helene (HSC)</dc:creator>
  <cp:lastModifiedBy>Anderson, Michael P.  (HSC)</cp:lastModifiedBy>
  <cp:revision>2</cp:revision>
  <dcterms:created xsi:type="dcterms:W3CDTF">2016-05-06T21:20:00Z</dcterms:created>
  <dcterms:modified xsi:type="dcterms:W3CDTF">2016-05-06T21:20:00Z</dcterms:modified>
</cp:coreProperties>
</file>